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F31" w:rsidRDefault="00BD4F31" w:rsidP="00BD4F31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>
        <w:object w:dxaOrig="780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5" o:title=""/>
          </v:shape>
          <o:OLEObject Type="Embed" ProgID="Ðèñóíîê" ShapeID="_x0000_i1025" DrawAspect="Content" ObjectID="_1699084548" r:id="rId6"/>
        </w:object>
      </w:r>
    </w:p>
    <w:p w:rsidR="00BD4F31" w:rsidRDefault="00BD4F31" w:rsidP="00BD4F3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BD4F31" w:rsidRDefault="00BD4F31" w:rsidP="00BD4F3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МІСЬКА РАДА</w:t>
      </w:r>
    </w:p>
    <w:p w:rsidR="00BD4F31" w:rsidRDefault="00BD4F31" w:rsidP="00BD4F3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ОБЛАСТІ</w:t>
      </w:r>
    </w:p>
    <w:p w:rsidR="00BD4F31" w:rsidRDefault="00A61BD7" w:rsidP="00BD4F3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( </w:t>
      </w:r>
      <w:r>
        <w:rPr>
          <w:b/>
          <w:bCs/>
          <w:sz w:val="32"/>
          <w:szCs w:val="32"/>
          <w:lang w:val="ru-RU"/>
        </w:rPr>
        <w:t>14</w:t>
      </w:r>
      <w:r w:rsidR="00BD4F31">
        <w:rPr>
          <w:b/>
          <w:bCs/>
          <w:sz w:val="32"/>
          <w:szCs w:val="32"/>
        </w:rPr>
        <w:t xml:space="preserve">  сесія VIIІ скликання)</w:t>
      </w:r>
    </w:p>
    <w:p w:rsidR="00BD4F31" w:rsidRDefault="00BD4F31" w:rsidP="00BD4F3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BD4F31" w:rsidRDefault="00BD4F31" w:rsidP="00BD4F3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</w:t>
      </w:r>
    </w:p>
    <w:p w:rsidR="00BD4F31" w:rsidRDefault="00BD4F31" w:rsidP="00BD4F3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70"/>
        <w:gridCol w:w="2367"/>
        <w:gridCol w:w="3123"/>
      </w:tblGrid>
      <w:tr w:rsidR="00BD4F31" w:rsidTr="00BD4F31">
        <w:tc>
          <w:tcPr>
            <w:tcW w:w="3870" w:type="dxa"/>
            <w:hideMark/>
          </w:tcPr>
          <w:p w:rsidR="00BD4F31" w:rsidRPr="00B85814" w:rsidRDefault="00B85814" w:rsidP="00B85814">
            <w:pPr>
              <w:pStyle w:val="a4"/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ru-RU"/>
              </w:rPr>
              <w:t>16.11.</w:t>
            </w:r>
            <w:r w:rsidR="00BD4F31" w:rsidRPr="00B85814">
              <w:rPr>
                <w:b/>
                <w:sz w:val="32"/>
                <w:szCs w:val="32"/>
              </w:rPr>
              <w:t>20</w:t>
            </w:r>
            <w:r w:rsidR="00BD4F31" w:rsidRPr="00B85814">
              <w:rPr>
                <w:b/>
                <w:sz w:val="32"/>
                <w:szCs w:val="32"/>
                <w:lang w:val="ru-RU"/>
              </w:rPr>
              <w:t>21</w:t>
            </w:r>
            <w:r w:rsidR="00BD4F31" w:rsidRPr="00B85814">
              <w:rPr>
                <w:b/>
                <w:sz w:val="32"/>
                <w:szCs w:val="32"/>
              </w:rPr>
              <w:t xml:space="preserve"> </w:t>
            </w:r>
            <w:r w:rsidR="00A61BD7" w:rsidRPr="00B85814">
              <w:rPr>
                <w:b/>
                <w:sz w:val="32"/>
                <w:szCs w:val="32"/>
                <w:lang w:val="ru-RU"/>
              </w:rPr>
              <w:t>р</w:t>
            </w:r>
            <w:r w:rsidR="00BD4F31" w:rsidRPr="00B85814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367" w:type="dxa"/>
          </w:tcPr>
          <w:p w:rsidR="00BD4F31" w:rsidRDefault="00BD4F31">
            <w:pPr>
              <w:pStyle w:val="a4"/>
              <w:spacing w:line="276" w:lineRule="auto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hideMark/>
          </w:tcPr>
          <w:p w:rsidR="00BD4F31" w:rsidRDefault="00BD4F31" w:rsidP="00A61BD7">
            <w:pPr>
              <w:pStyle w:val="a4"/>
              <w:spacing w:line="276" w:lineRule="auto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</w:rPr>
              <w:t>№</w:t>
            </w:r>
            <w:r w:rsidR="00A61BD7">
              <w:rPr>
                <w:b/>
                <w:sz w:val="32"/>
                <w:szCs w:val="32"/>
                <w:lang w:val="ru-RU"/>
              </w:rPr>
              <w:t>446-14</w:t>
            </w:r>
            <w:r>
              <w:rPr>
                <w:b/>
                <w:sz w:val="32"/>
                <w:szCs w:val="32"/>
              </w:rPr>
              <w:t>/</w:t>
            </w:r>
            <w:r>
              <w:rPr>
                <w:b/>
                <w:bCs/>
                <w:sz w:val="32"/>
                <w:szCs w:val="32"/>
              </w:rPr>
              <w:t xml:space="preserve"> VIIІ</w:t>
            </w:r>
            <w:r>
              <w:rPr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BD4F31" w:rsidRDefault="00BD4F31" w:rsidP="00BD4F31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BD4F31" w:rsidRDefault="00BD4F31" w:rsidP="00BD4F31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>Про внесення змін до відомостей,</w:t>
      </w:r>
    </w:p>
    <w:p w:rsidR="00BD4F31" w:rsidRDefault="00BD4F31" w:rsidP="00BD4F31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що містяться в Єдиному державному реєстрі </w:t>
      </w:r>
    </w:p>
    <w:p w:rsidR="00BD4F31" w:rsidRDefault="00BD4F31" w:rsidP="00BD4F31">
      <w:pPr>
        <w:widowControl/>
        <w:tabs>
          <w:tab w:val="left" w:pos="5115"/>
        </w:tabs>
        <w:rPr>
          <w:sz w:val="28"/>
          <w:szCs w:val="28"/>
        </w:rPr>
      </w:pPr>
      <w:r>
        <w:rPr>
          <w:sz w:val="28"/>
          <w:szCs w:val="28"/>
        </w:rPr>
        <w:t xml:space="preserve">юридичних осіб, фізичних осіб – підприємців </w:t>
      </w:r>
    </w:p>
    <w:p w:rsidR="00BD4F31" w:rsidRDefault="00BD4F31" w:rsidP="00BD4F31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sz w:val="28"/>
          <w:szCs w:val="28"/>
        </w:rPr>
        <w:t>та громадських формувань</w:t>
      </w:r>
    </w:p>
    <w:p w:rsidR="00BD4F31" w:rsidRDefault="00BD4F31" w:rsidP="00BD4F31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BD4F31" w:rsidRDefault="00BD4F31" w:rsidP="00BD4F31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BD4F31" w:rsidRDefault="00BD4F31" w:rsidP="00BD4F3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ab/>
      </w:r>
      <w:r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 17 Закону України «Про державну реєстрацію юридичних осіб, фізичних осіб – підприємців та громадських формувань», Павлоградська міська рада</w:t>
      </w:r>
    </w:p>
    <w:p w:rsidR="00BD4F31" w:rsidRDefault="00BD4F31" w:rsidP="00BD4F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D4F31" w:rsidRDefault="00BD4F31" w:rsidP="00BD4F31">
      <w:pPr>
        <w:widowControl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:rsidR="00BD4F31" w:rsidRDefault="00BD4F31" w:rsidP="00BD4F3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наступні зміни до відомостей, що містяться </w:t>
      </w:r>
      <w:r>
        <w:rPr>
          <w:bCs/>
          <w:sz w:val="28"/>
          <w:szCs w:val="28"/>
        </w:rPr>
        <w:t>в Єдиному державному реєстрі</w:t>
      </w:r>
      <w:r>
        <w:rPr>
          <w:sz w:val="28"/>
          <w:szCs w:val="28"/>
        </w:rPr>
        <w:t xml:space="preserve"> юридичних осіб, фізичних осіб – підприємців та громадських формувань:</w:t>
      </w:r>
    </w:p>
    <w:p w:rsidR="00BD4F31" w:rsidRDefault="00BD4F31" w:rsidP="00BD4F3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 з</w:t>
      </w:r>
      <w:proofErr w:type="spellStart"/>
      <w:r>
        <w:rPr>
          <w:sz w:val="28"/>
          <w:szCs w:val="28"/>
        </w:rPr>
        <w:t>більшити</w:t>
      </w:r>
      <w:proofErr w:type="spellEnd"/>
      <w:r>
        <w:rPr>
          <w:sz w:val="28"/>
          <w:szCs w:val="28"/>
        </w:rPr>
        <w:t xml:space="preserve"> статутний капітал комунального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 «Павлоград-Світло» Павлоградської міської ради на 130 000,00 грн. (сто тридцять  тисяч  гривень 00 коп.)  і встановити його в розмірі 3 887 370,00 грн. (три мільйони вісімсот вісімдесят сім тисяч триста сімдесят гривень 00 коп.).</w:t>
      </w:r>
    </w:p>
    <w:p w:rsidR="00BD4F31" w:rsidRDefault="00BD4F31" w:rsidP="00BD4F3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- визначити, що збільшення статутного капіталу відповідно до п. 1 цього рішення здійснюється шляхом капітальних внесків за рахунок коштів з місцевого бюджету.</w:t>
      </w:r>
    </w:p>
    <w:p w:rsidR="00BD4F31" w:rsidRDefault="00BD4F31" w:rsidP="00BD4F31">
      <w:pPr>
        <w:widowControl/>
        <w:spacing w:after="1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2. Внести  зміни до відомостей, що містяться </w:t>
      </w:r>
      <w:r>
        <w:rPr>
          <w:bCs/>
          <w:sz w:val="28"/>
          <w:szCs w:val="28"/>
        </w:rPr>
        <w:t>в Єдиному державному реєстрі</w:t>
      </w:r>
      <w:r>
        <w:rPr>
          <w:sz w:val="28"/>
          <w:szCs w:val="28"/>
        </w:rPr>
        <w:t xml:space="preserve"> юридичних осіб, фізичних осіб – підприємців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>
        <w:rPr>
          <w:sz w:val="28"/>
          <w:szCs w:val="28"/>
        </w:rPr>
        <w:t>:</w:t>
      </w:r>
    </w:p>
    <w:p w:rsidR="00BD4F31" w:rsidRDefault="00BD4F31" w:rsidP="00BD4F31">
      <w:pPr>
        <w:widowControl/>
        <w:spacing w:after="12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 xml:space="preserve">-  </w:t>
      </w:r>
      <w:proofErr w:type="spellStart"/>
      <w:r>
        <w:rPr>
          <w:sz w:val="28"/>
          <w:szCs w:val="28"/>
          <w:lang w:val="ru-RU"/>
        </w:rPr>
        <w:t>внесок</w:t>
      </w:r>
      <w:proofErr w:type="spellEnd"/>
      <w:r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3 887 370,00 грн. (три мільйони вісімсот вісімдесят сім тисяч триста сімдесят гривень 00 коп.).</w:t>
      </w:r>
      <w:proofErr w:type="gramEnd"/>
    </w:p>
    <w:p w:rsidR="00BD4F31" w:rsidRDefault="00BD4F31" w:rsidP="00BD4F3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Внести зміни до статуту комунального підприємства «Павлоград-Світло» Павлоградської міської ради шляхом викладення статуту в новій редакції.</w:t>
      </w:r>
    </w:p>
    <w:p w:rsidR="00BD4F31" w:rsidRDefault="00BD4F31" w:rsidP="00BD4F3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4.Затвердити </w:t>
      </w:r>
      <w:proofErr w:type="spellStart"/>
      <w:r>
        <w:rPr>
          <w:sz w:val="28"/>
          <w:szCs w:val="28"/>
        </w:rPr>
        <w:t>cтатут</w:t>
      </w:r>
      <w:proofErr w:type="spellEnd"/>
      <w:r>
        <w:rPr>
          <w:sz w:val="28"/>
          <w:szCs w:val="28"/>
        </w:rPr>
        <w:t xml:space="preserve"> комунального підп</w:t>
      </w:r>
      <w:bookmarkStart w:id="0" w:name="_GoBack"/>
      <w:bookmarkEnd w:id="0"/>
      <w:r>
        <w:rPr>
          <w:sz w:val="28"/>
          <w:szCs w:val="28"/>
        </w:rPr>
        <w:t>риємства «Павлоград-Світло» Павлоградської міської ради в новій редакції (додається).</w:t>
      </w:r>
    </w:p>
    <w:p w:rsidR="00BD4F31" w:rsidRDefault="00BD4F31" w:rsidP="00BD4F3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5. Відповідальність по виконанню даного рішення покласти на директора КП «Павлоград-Світло» Павлоградської міської ради.</w:t>
      </w:r>
    </w:p>
    <w:p w:rsidR="00BD4F31" w:rsidRDefault="00BD4F31" w:rsidP="00BD4F31">
      <w:pPr>
        <w:jc w:val="both"/>
        <w:rPr>
          <w:sz w:val="28"/>
          <w:szCs w:val="28"/>
        </w:rPr>
      </w:pPr>
      <w:r>
        <w:rPr>
          <w:sz w:val="28"/>
          <w:szCs w:val="28"/>
        </w:rPr>
        <w:t>6. Загальне керівництво за виконання цього рішення покласти на першого заступника міського голови.</w:t>
      </w:r>
    </w:p>
    <w:p w:rsidR="00BD4F31" w:rsidRDefault="00BD4F31" w:rsidP="00BD4F3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7. 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постійну комісію з питань планування бюджету, фінансів, економічних реформ, інвестицій, підприємництва та торгівлі.</w:t>
      </w:r>
    </w:p>
    <w:p w:rsidR="00BD4F31" w:rsidRDefault="00BD4F31" w:rsidP="00BD4F31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8"/>
        <w:gridCol w:w="3119"/>
        <w:gridCol w:w="3119"/>
      </w:tblGrid>
      <w:tr w:rsidR="00BD4F31" w:rsidTr="00BD4F31">
        <w:tc>
          <w:tcPr>
            <w:tcW w:w="3118" w:type="dxa"/>
            <w:hideMark/>
          </w:tcPr>
          <w:p w:rsidR="00BD4F31" w:rsidRDefault="00BD4F31">
            <w:pPr>
              <w:pStyle w:val="a4"/>
              <w:spacing w:after="12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</w:tcPr>
          <w:p w:rsidR="00BD4F31" w:rsidRDefault="00BD4F31">
            <w:pPr>
              <w:pStyle w:val="a4"/>
              <w:spacing w:after="12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hideMark/>
          </w:tcPr>
          <w:p w:rsidR="00BD4F31" w:rsidRDefault="0066392E" w:rsidP="00352DF8">
            <w:pPr>
              <w:pStyle w:val="a4"/>
              <w:spacing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lang w:val="ru-RU"/>
              </w:rPr>
              <w:t>.О.</w:t>
            </w:r>
            <w:r w:rsidR="00352DF8">
              <w:rPr>
                <w:sz w:val="28"/>
                <w:szCs w:val="28"/>
              </w:rPr>
              <w:t xml:space="preserve"> </w:t>
            </w:r>
            <w:r w:rsidR="00B85814">
              <w:rPr>
                <w:sz w:val="28"/>
                <w:szCs w:val="28"/>
              </w:rPr>
              <w:t>Вершина</w:t>
            </w:r>
          </w:p>
        </w:tc>
      </w:tr>
    </w:tbl>
    <w:p w:rsidR="00BD4F31" w:rsidRDefault="00BD4F31" w:rsidP="00BD4F31">
      <w:pPr>
        <w:rPr>
          <w:lang w:val="ru-RU"/>
        </w:rPr>
      </w:pPr>
    </w:p>
    <w:p w:rsidR="00BD4F31" w:rsidRDefault="00BD4F31" w:rsidP="00BD4F31">
      <w:pPr>
        <w:rPr>
          <w:lang w:val="ru-RU"/>
        </w:rPr>
      </w:pPr>
    </w:p>
    <w:p w:rsidR="00BD4F31" w:rsidRDefault="00BD4F31" w:rsidP="00BD4F31">
      <w:pPr>
        <w:rPr>
          <w:lang w:val="ru-RU"/>
        </w:rPr>
      </w:pPr>
    </w:p>
    <w:p w:rsidR="00C13433" w:rsidRDefault="00B85814"/>
    <w:sectPr w:rsidR="00C13433" w:rsidSect="007A5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70B8"/>
    <w:rsid w:val="00352DF8"/>
    <w:rsid w:val="0066392E"/>
    <w:rsid w:val="007A5E97"/>
    <w:rsid w:val="0095315D"/>
    <w:rsid w:val="00A61BD7"/>
    <w:rsid w:val="00B670B8"/>
    <w:rsid w:val="00B85814"/>
    <w:rsid w:val="00BD4F31"/>
    <w:rsid w:val="00D6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3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F3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4">
    <w:name w:val="Вміст таблиці"/>
    <w:basedOn w:val="a"/>
    <w:rsid w:val="00BD4F31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3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F3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4">
    <w:name w:val="Вміст таблиці"/>
    <w:basedOn w:val="a"/>
    <w:rsid w:val="00BD4F31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3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2044</Characters>
  <Application>Microsoft Office Word</Application>
  <DocSecurity>0</DocSecurity>
  <Lines>17</Lines>
  <Paragraphs>4</Paragraphs>
  <ScaleCrop>false</ScaleCrop>
  <Company>SanBuild &amp; SPecialiST RePack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6</cp:revision>
  <dcterms:created xsi:type="dcterms:W3CDTF">2021-10-28T08:22:00Z</dcterms:created>
  <dcterms:modified xsi:type="dcterms:W3CDTF">2021-11-22T09:09:00Z</dcterms:modified>
</cp:coreProperties>
</file>